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25070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简体" w:hAnsi="方正小标宋简体" w:eastAsia="方正小标宋简体" w:cs="方正小标宋简体"/>
          <w:b w:val="0"/>
          <w:bCs w:val="0"/>
          <w:color w:val="auto"/>
          <w:sz w:val="44"/>
          <w:szCs w:val="44"/>
          <w:shd w:val="clear" w:color="auto" w:fill="auto"/>
        </w:rPr>
      </w:pPr>
      <w:r>
        <w:rPr>
          <w:rFonts w:hint="eastAsia" w:ascii="方正小标宋简体" w:hAnsi="方正小标宋简体" w:eastAsia="方正小标宋简体" w:cs="方正小标宋简体"/>
          <w:b w:val="0"/>
          <w:bCs w:val="0"/>
          <w:color w:val="auto"/>
          <w:sz w:val="44"/>
          <w:szCs w:val="44"/>
          <w:shd w:val="clear" w:color="auto" w:fill="auto"/>
        </w:rPr>
        <w:t>湛江市第一中医医院</w:t>
      </w:r>
    </w:p>
    <w:p w14:paraId="73AC1B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jc w:val="center"/>
        <w:textAlignment w:val="auto"/>
        <w:rPr>
          <w:b w:val="0"/>
          <w:bCs w:val="0"/>
          <w:color w:val="auto"/>
          <w:sz w:val="24"/>
          <w:szCs w:val="24"/>
          <w:shd w:val="clear" w:color="auto" w:fill="auto"/>
        </w:rPr>
      </w:pPr>
      <w:r>
        <w:rPr>
          <w:rFonts w:hint="eastAsia" w:ascii="方正小标宋简体" w:hAnsi="方正小标宋简体" w:eastAsia="方正小标宋简体" w:cs="方正小标宋简体"/>
          <w:b w:val="0"/>
          <w:bCs w:val="0"/>
          <w:color w:val="auto"/>
          <w:sz w:val="44"/>
          <w:szCs w:val="44"/>
          <w:shd w:val="clear" w:color="auto" w:fill="auto"/>
        </w:rPr>
        <w:t>2026年度公众责任保险项目需求书</w:t>
      </w:r>
    </w:p>
    <w:p w14:paraId="1A4D32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p>
    <w:p w14:paraId="0B67A6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黑体" w:hAnsi="黑体" w:eastAsia="黑体" w:cs="黑体"/>
          <w:b w:val="0"/>
          <w:bCs w:val="0"/>
          <w:color w:val="auto"/>
          <w:sz w:val="32"/>
          <w:szCs w:val="32"/>
          <w:shd w:val="clear" w:color="auto" w:fill="auto"/>
        </w:rPr>
      </w:pPr>
      <w:r>
        <w:rPr>
          <w:rFonts w:hint="eastAsia" w:ascii="黑体" w:hAnsi="黑体" w:eastAsia="黑体" w:cs="黑体"/>
          <w:b w:val="0"/>
          <w:bCs w:val="0"/>
          <w:color w:val="auto"/>
          <w:sz w:val="32"/>
          <w:szCs w:val="32"/>
          <w:shd w:val="clear" w:color="auto" w:fill="auto"/>
        </w:rPr>
        <w:t>一、项目概况</w:t>
      </w:r>
    </w:p>
    <w:p w14:paraId="70044C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auto"/>
        </w:rPr>
      </w:pPr>
      <w:r>
        <w:rPr>
          <w:rStyle w:val="8"/>
          <w:rFonts w:hint="eastAsia" w:ascii="仿宋_GB2312" w:hAnsi="仿宋_GB2312" w:eastAsia="仿宋_GB2312" w:cs="仿宋_GB2312"/>
          <w:b w:val="0"/>
          <w:bCs w:val="0"/>
          <w:i w:val="0"/>
          <w:iCs w:val="0"/>
          <w:caps w:val="0"/>
          <w:color w:val="auto"/>
          <w:spacing w:val="0"/>
          <w:sz w:val="32"/>
          <w:szCs w:val="32"/>
          <w:shd w:val="clear" w:color="auto" w:fill="auto"/>
        </w:rPr>
        <w:t>湛江市第一中医医院创建于1968年，前身为湛江地区中医院，是粤西地区建院较早、规模较大，集医疗救护、科研教学、预防保健、康复护老于一体的国家三级甲等中医院，是广州中医药大学非直属附属医院。现有职工总人数1048人，其中卫生专业技术人员911人，占比86.92%。</w:t>
      </w:r>
      <w:r>
        <w:rPr>
          <w:rStyle w:val="8"/>
          <w:rFonts w:hint="eastAsia" w:ascii="仿宋_GB2312" w:hAnsi="仿宋_GB2312" w:eastAsia="仿宋_GB2312" w:cs="仿宋_GB2312"/>
          <w:b w:val="0"/>
          <w:bCs w:val="0"/>
          <w:i w:val="0"/>
          <w:iCs w:val="0"/>
          <w:caps w:val="0"/>
          <w:color w:val="auto"/>
          <w:spacing w:val="0"/>
          <w:kern w:val="0"/>
          <w:sz w:val="32"/>
          <w:szCs w:val="32"/>
          <w:shd w:val="clear" w:color="auto" w:fill="auto"/>
          <w:lang w:val="en-US" w:eastAsia="zh-CN" w:bidi="ar"/>
        </w:rPr>
        <w:t>医院现占地面积33亩，建筑面积10.4万平方米，计划初期开放病床1200张，中期达到1500张，年总诊疗人次预计达65万以上，未来，医院将继续坚持以患者为中心，持续打造集医、教、研于一体的高水平中医医院，不断提升社会责任感，成为粤西地区中医药服务网络“龙头”单位，逐步建成全省乃至国内一流的高水平中医医院，辐射带动区域中医药事业发展。</w:t>
      </w:r>
    </w:p>
    <w:p w14:paraId="3B5891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kern w:val="0"/>
          <w:sz w:val="32"/>
          <w:szCs w:val="32"/>
          <w:shd w:val="clear" w:color="auto" w:fill="auto"/>
          <w:lang w:val="en-US" w:eastAsia="zh-CN" w:bidi="ar"/>
        </w:rPr>
        <w:t>为有效转移我院经营过程中的公众责任风险，保障医院、就诊患者及相关第三者的合法权益，特开展 2026 年度公众责任保险项目投保工作。本项目拟通过投保公众责任保险，对医院因未尽安全保障义务等引发的第三者人身损害、财产损失等责任进行风险保障，确保医院正常运营，妥善处理各类责任纠纷。</w:t>
      </w:r>
    </w:p>
    <w:p w14:paraId="6E5082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黑体" w:hAnsi="黑体" w:eastAsia="黑体" w:cs="黑体"/>
          <w:b w:val="0"/>
          <w:bCs w:val="0"/>
          <w:color w:val="auto"/>
          <w:sz w:val="32"/>
          <w:szCs w:val="32"/>
          <w:shd w:val="clear" w:color="auto" w:fill="auto"/>
        </w:rPr>
      </w:pPr>
      <w:r>
        <w:rPr>
          <w:rFonts w:hint="eastAsia" w:ascii="黑体" w:hAnsi="黑体" w:eastAsia="黑体" w:cs="黑体"/>
          <w:b w:val="0"/>
          <w:bCs w:val="0"/>
          <w:color w:val="auto"/>
          <w:sz w:val="32"/>
          <w:szCs w:val="32"/>
          <w:shd w:val="clear" w:color="auto" w:fill="auto"/>
        </w:rPr>
        <w:t>二、投保人及被保险人信息</w:t>
      </w:r>
    </w:p>
    <w:p w14:paraId="2DF449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楷体_GB2312" w:hAnsi="楷体_GB2312" w:eastAsia="楷体_GB2312" w:cs="楷体_GB2312"/>
          <w:b w:val="0"/>
          <w:bCs w:val="0"/>
          <w:color w:val="auto"/>
          <w:sz w:val="32"/>
          <w:szCs w:val="32"/>
          <w:shd w:val="clear" w:color="auto" w:fill="auto"/>
        </w:rPr>
      </w:pPr>
      <w:r>
        <w:rPr>
          <w:rFonts w:hint="eastAsia" w:ascii="楷体_GB2312" w:hAnsi="楷体_GB2312" w:eastAsia="楷体_GB2312" w:cs="楷体_GB2312"/>
          <w:b w:val="0"/>
          <w:bCs w:val="0"/>
          <w:color w:val="auto"/>
          <w:sz w:val="32"/>
          <w:szCs w:val="32"/>
          <w:shd w:val="clear" w:color="auto" w:fill="auto"/>
        </w:rPr>
        <w:t>（一）投保人 / 被保险人主体</w:t>
      </w:r>
    </w:p>
    <w:p w14:paraId="4F9BCB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auto"/>
          <w:lang w:val="en-US" w:eastAsia="zh-CN" w:bidi="ar"/>
        </w:rPr>
      </w:pPr>
      <w:r>
        <w:rPr>
          <w:rFonts w:hint="eastAsia" w:ascii="仿宋_GB2312" w:hAnsi="仿宋_GB2312" w:eastAsia="仿宋_GB2312" w:cs="仿宋_GB2312"/>
          <w:b w:val="0"/>
          <w:bCs w:val="0"/>
          <w:color w:val="auto"/>
          <w:kern w:val="0"/>
          <w:sz w:val="32"/>
          <w:szCs w:val="32"/>
          <w:shd w:val="clear" w:color="auto" w:fill="auto"/>
          <w:lang w:val="en-US" w:eastAsia="zh-CN" w:bidi="ar"/>
        </w:rPr>
        <w:t>名称：湛江市第一中医医院</w:t>
      </w:r>
    </w:p>
    <w:p w14:paraId="5B1BAB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auto"/>
          <w:lang w:val="en-US" w:eastAsia="zh-CN" w:bidi="ar"/>
        </w:rPr>
      </w:pPr>
      <w:r>
        <w:rPr>
          <w:rFonts w:hint="eastAsia" w:ascii="仿宋_GB2312" w:hAnsi="仿宋_GB2312" w:eastAsia="仿宋_GB2312" w:cs="仿宋_GB2312"/>
          <w:b w:val="0"/>
          <w:bCs w:val="0"/>
          <w:color w:val="auto"/>
          <w:kern w:val="0"/>
          <w:sz w:val="32"/>
          <w:szCs w:val="32"/>
          <w:shd w:val="clear" w:color="auto" w:fill="auto"/>
          <w:lang w:val="en-US" w:eastAsia="zh-CN" w:bidi="ar"/>
        </w:rPr>
        <w:t>统一社会信用代码：12440800456249453L</w:t>
      </w:r>
    </w:p>
    <w:p w14:paraId="6FAC7F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auto"/>
          <w:lang w:val="en-US" w:eastAsia="zh-CN" w:bidi="ar"/>
        </w:rPr>
      </w:pPr>
      <w:r>
        <w:rPr>
          <w:rFonts w:hint="eastAsia" w:ascii="仿宋_GB2312" w:hAnsi="仿宋_GB2312" w:eastAsia="仿宋_GB2312" w:cs="仿宋_GB2312"/>
          <w:b w:val="0"/>
          <w:bCs w:val="0"/>
          <w:color w:val="auto"/>
          <w:kern w:val="0"/>
          <w:sz w:val="32"/>
          <w:szCs w:val="32"/>
          <w:shd w:val="clear" w:color="auto" w:fill="auto"/>
          <w:lang w:val="en-US" w:eastAsia="zh-CN" w:bidi="ar"/>
        </w:rPr>
        <w:t>所有制性质：国有医疗机构</w:t>
      </w:r>
    </w:p>
    <w:p w14:paraId="00BC55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auto"/>
          <w:lang w:val="en-US" w:eastAsia="zh-CN" w:bidi="ar"/>
        </w:rPr>
      </w:pPr>
      <w:r>
        <w:rPr>
          <w:rFonts w:hint="eastAsia" w:ascii="仿宋_GB2312" w:hAnsi="仿宋_GB2312" w:eastAsia="仿宋_GB2312" w:cs="仿宋_GB2312"/>
          <w:b w:val="0"/>
          <w:bCs w:val="0"/>
          <w:color w:val="auto"/>
          <w:kern w:val="0"/>
          <w:sz w:val="32"/>
          <w:szCs w:val="32"/>
          <w:shd w:val="clear" w:color="auto" w:fill="auto"/>
          <w:lang w:val="en-US" w:eastAsia="zh-CN" w:bidi="ar"/>
        </w:rPr>
        <w:t>类别：三级甲等中医医院</w:t>
      </w:r>
    </w:p>
    <w:p w14:paraId="69324D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auto"/>
          <w:lang w:val="en-US" w:eastAsia="zh-CN" w:bidi="ar"/>
        </w:rPr>
      </w:pPr>
      <w:r>
        <w:rPr>
          <w:rFonts w:hint="eastAsia" w:ascii="仿宋_GB2312" w:hAnsi="仿宋_GB2312" w:eastAsia="仿宋_GB2312" w:cs="仿宋_GB2312"/>
          <w:b w:val="0"/>
          <w:bCs w:val="0"/>
          <w:color w:val="auto"/>
          <w:kern w:val="0"/>
          <w:sz w:val="32"/>
          <w:szCs w:val="32"/>
          <w:shd w:val="clear" w:color="auto" w:fill="auto"/>
          <w:lang w:val="en-US" w:eastAsia="zh-CN" w:bidi="ar"/>
        </w:rPr>
        <w:t>法人代表：陈滇</w:t>
      </w:r>
    </w:p>
    <w:p w14:paraId="225634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auto"/>
          <w:lang w:val="en-US" w:eastAsia="zh-CN" w:bidi="ar"/>
        </w:rPr>
      </w:pPr>
      <w:r>
        <w:rPr>
          <w:rFonts w:hint="eastAsia" w:ascii="仿宋_GB2312" w:hAnsi="仿宋_GB2312" w:eastAsia="仿宋_GB2312" w:cs="仿宋_GB2312"/>
          <w:b w:val="0"/>
          <w:bCs w:val="0"/>
          <w:color w:val="auto"/>
          <w:kern w:val="0"/>
          <w:sz w:val="32"/>
          <w:szCs w:val="32"/>
          <w:shd w:val="clear" w:color="auto" w:fill="auto"/>
          <w:lang w:val="en-US" w:eastAsia="zh-CN" w:bidi="ar"/>
        </w:rPr>
        <w:t>执业许可证号：364423440802314031</w:t>
      </w:r>
    </w:p>
    <w:p w14:paraId="099D00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auto"/>
          <w:lang w:val="en-US" w:eastAsia="zh-CN" w:bidi="ar"/>
        </w:rPr>
      </w:pPr>
      <w:r>
        <w:rPr>
          <w:rFonts w:hint="eastAsia" w:ascii="仿宋_GB2312" w:hAnsi="仿宋_GB2312" w:eastAsia="仿宋_GB2312" w:cs="仿宋_GB2312"/>
          <w:b w:val="0"/>
          <w:bCs w:val="0"/>
          <w:color w:val="auto"/>
          <w:kern w:val="0"/>
          <w:sz w:val="32"/>
          <w:szCs w:val="32"/>
          <w:shd w:val="clear" w:color="auto" w:fill="auto"/>
          <w:lang w:val="en-US" w:eastAsia="zh-CN" w:bidi="ar"/>
        </w:rPr>
        <w:t>病床数：818 张</w:t>
      </w:r>
      <w:bookmarkStart w:id="0" w:name="_GoBack"/>
      <w:bookmarkEnd w:id="0"/>
    </w:p>
    <w:p w14:paraId="2B7126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kern w:val="0"/>
          <w:sz w:val="32"/>
          <w:szCs w:val="32"/>
          <w:shd w:val="clear" w:color="auto" w:fill="auto"/>
          <w:lang w:val="en-US" w:eastAsia="zh-CN" w:bidi="ar"/>
        </w:rPr>
      </w:pPr>
      <w:r>
        <w:rPr>
          <w:rFonts w:hint="eastAsia" w:ascii="仿宋_GB2312" w:hAnsi="仿宋_GB2312" w:eastAsia="仿宋_GB2312" w:cs="仿宋_GB2312"/>
          <w:b w:val="0"/>
          <w:bCs w:val="0"/>
          <w:color w:val="auto"/>
          <w:kern w:val="0"/>
          <w:sz w:val="32"/>
          <w:szCs w:val="32"/>
          <w:shd w:val="clear" w:color="auto" w:fill="auto"/>
          <w:lang w:val="en-US" w:eastAsia="zh-CN" w:bidi="ar"/>
        </w:rPr>
        <w:t>医务人员数：905 人</w:t>
      </w:r>
    </w:p>
    <w:p w14:paraId="710163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kern w:val="0"/>
          <w:sz w:val="32"/>
          <w:szCs w:val="32"/>
          <w:shd w:val="clear" w:color="auto" w:fill="auto"/>
          <w:lang w:val="en-US" w:eastAsia="zh-CN" w:bidi="ar"/>
        </w:rPr>
        <w:t>地址：湛江市赤坎区寸金路 2 号、赤坎区民生路 33 号、赤坎区和平路 44 号、赤坎区民权路 51 号、赤坎区百园路 1 号</w:t>
      </w:r>
    </w:p>
    <w:p w14:paraId="491AB7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楷体_GB2312" w:hAnsi="楷体_GB2312" w:eastAsia="楷体_GB2312" w:cs="楷体_GB2312"/>
          <w:b w:val="0"/>
          <w:bCs w:val="0"/>
          <w:color w:val="auto"/>
          <w:sz w:val="32"/>
          <w:szCs w:val="32"/>
          <w:shd w:val="clear" w:color="auto" w:fill="auto"/>
        </w:rPr>
      </w:pPr>
      <w:r>
        <w:rPr>
          <w:rFonts w:hint="eastAsia" w:ascii="楷体_GB2312" w:hAnsi="楷体_GB2312" w:eastAsia="楷体_GB2312" w:cs="楷体_GB2312"/>
          <w:b w:val="0"/>
          <w:bCs w:val="0"/>
          <w:color w:val="auto"/>
          <w:sz w:val="32"/>
          <w:szCs w:val="32"/>
          <w:shd w:val="clear" w:color="auto" w:fill="auto"/>
        </w:rPr>
        <w:t>（二）附属及关联被保险人</w:t>
      </w:r>
    </w:p>
    <w:p w14:paraId="730B81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kern w:val="0"/>
          <w:sz w:val="32"/>
          <w:szCs w:val="32"/>
          <w:shd w:val="clear" w:color="auto" w:fill="auto"/>
          <w:lang w:val="en-US" w:eastAsia="zh-CN" w:bidi="ar"/>
        </w:rPr>
        <w:t>本次保险覆盖医院下属及关联机构，具体包括：</w:t>
      </w:r>
    </w:p>
    <w:p w14:paraId="6864FC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湛江市委党校卫生室，地址：湛江市麻章区湛江教育基地教育三路 1 号</w:t>
      </w:r>
    </w:p>
    <w:p w14:paraId="55FD16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湛江市第一中医医院爱周平价分院，地址：广东省湛江市赤坎区民生路 33 号</w:t>
      </w:r>
    </w:p>
    <w:p w14:paraId="0F4E10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3.</w:t>
      </w:r>
      <w:r>
        <w:rPr>
          <w:rFonts w:hint="eastAsia" w:ascii="仿宋_GB2312" w:hAnsi="仿宋_GB2312" w:eastAsia="仿宋_GB2312" w:cs="仿宋_GB2312"/>
          <w:b w:val="0"/>
          <w:bCs w:val="0"/>
          <w:color w:val="auto"/>
          <w:sz w:val="32"/>
          <w:szCs w:val="32"/>
          <w:shd w:val="clear" w:color="auto" w:fill="auto"/>
        </w:rPr>
        <w:t>湛江市第一中医医院老年病科一区，地址：广东省湛江市赤坎区民主街道和平路 44 号</w:t>
      </w:r>
    </w:p>
    <w:p w14:paraId="75EFE9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4.</w:t>
      </w:r>
      <w:r>
        <w:rPr>
          <w:rFonts w:hint="eastAsia" w:ascii="仿宋_GB2312" w:hAnsi="仿宋_GB2312" w:eastAsia="仿宋_GB2312" w:cs="仿宋_GB2312"/>
          <w:b w:val="0"/>
          <w:bCs w:val="0"/>
          <w:color w:val="auto"/>
          <w:sz w:val="32"/>
          <w:szCs w:val="32"/>
          <w:shd w:val="clear" w:color="auto" w:fill="auto"/>
        </w:rPr>
        <w:t>湛江市第一中医医院康复治疗部，地址：广东省湛江市赤坎区民权路 51 号</w:t>
      </w:r>
    </w:p>
    <w:p w14:paraId="7BB6F7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5.</w:t>
      </w:r>
      <w:r>
        <w:rPr>
          <w:rFonts w:hint="eastAsia" w:ascii="仿宋_GB2312" w:hAnsi="仿宋_GB2312" w:eastAsia="仿宋_GB2312" w:cs="仿宋_GB2312"/>
          <w:b w:val="0"/>
          <w:bCs w:val="0"/>
          <w:color w:val="auto"/>
          <w:sz w:val="32"/>
          <w:szCs w:val="32"/>
          <w:shd w:val="clear" w:color="auto" w:fill="auto"/>
        </w:rPr>
        <w:t>湛江市第一中医医院百园门诊部，地址：广东省湛江市赤坎区百园路 1 号</w:t>
      </w:r>
    </w:p>
    <w:p w14:paraId="0179D4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黑体" w:hAnsi="黑体" w:eastAsia="黑体" w:cs="黑体"/>
          <w:b w:val="0"/>
          <w:bCs w:val="0"/>
          <w:color w:val="auto"/>
          <w:sz w:val="32"/>
          <w:szCs w:val="32"/>
          <w:shd w:val="clear" w:color="auto" w:fill="auto"/>
        </w:rPr>
      </w:pPr>
      <w:r>
        <w:rPr>
          <w:rFonts w:hint="eastAsia" w:ascii="黑体" w:hAnsi="黑体" w:eastAsia="黑体" w:cs="黑体"/>
          <w:b w:val="0"/>
          <w:bCs w:val="0"/>
          <w:color w:val="auto"/>
          <w:sz w:val="32"/>
          <w:szCs w:val="32"/>
          <w:shd w:val="clear" w:color="auto" w:fill="auto"/>
        </w:rPr>
        <w:t>三、保险项目核心需求</w:t>
      </w:r>
    </w:p>
    <w:p w14:paraId="387C21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楷体_GB2312" w:hAnsi="楷体_GB2312" w:eastAsia="楷体_GB2312" w:cs="楷体_GB2312"/>
          <w:b w:val="0"/>
          <w:bCs w:val="0"/>
          <w:color w:val="auto"/>
          <w:sz w:val="32"/>
          <w:szCs w:val="32"/>
          <w:shd w:val="clear" w:color="auto" w:fill="auto"/>
        </w:rPr>
      </w:pPr>
      <w:r>
        <w:rPr>
          <w:rFonts w:hint="eastAsia" w:ascii="楷体_GB2312" w:hAnsi="楷体_GB2312" w:eastAsia="楷体_GB2312" w:cs="楷体_GB2312"/>
          <w:b w:val="0"/>
          <w:bCs w:val="0"/>
          <w:color w:val="auto"/>
          <w:sz w:val="32"/>
          <w:szCs w:val="32"/>
          <w:shd w:val="clear" w:color="auto" w:fill="auto"/>
        </w:rPr>
        <w:t>（一）承保区域</w:t>
      </w:r>
    </w:p>
    <w:p w14:paraId="0613F2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kern w:val="0"/>
          <w:sz w:val="32"/>
          <w:szCs w:val="32"/>
          <w:shd w:val="clear" w:color="auto" w:fill="auto"/>
          <w:lang w:val="en-US" w:eastAsia="zh-CN" w:bidi="ar"/>
        </w:rPr>
        <w:t>湛江市内（含医院及下属、关联机构所在全部经营场所）。</w:t>
      </w:r>
    </w:p>
    <w:p w14:paraId="449009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楷体_GB2312" w:hAnsi="楷体_GB2312" w:eastAsia="楷体_GB2312" w:cs="楷体_GB2312"/>
          <w:b w:val="0"/>
          <w:bCs w:val="0"/>
          <w:color w:val="auto"/>
          <w:sz w:val="32"/>
          <w:szCs w:val="32"/>
          <w:shd w:val="clear" w:color="auto" w:fill="auto"/>
        </w:rPr>
      </w:pPr>
      <w:r>
        <w:rPr>
          <w:rFonts w:hint="eastAsia" w:ascii="楷体_GB2312" w:hAnsi="楷体_GB2312" w:eastAsia="楷体_GB2312" w:cs="楷体_GB2312"/>
          <w:b w:val="0"/>
          <w:bCs w:val="0"/>
          <w:color w:val="auto"/>
          <w:sz w:val="32"/>
          <w:szCs w:val="32"/>
          <w:shd w:val="clear" w:color="auto" w:fill="auto"/>
        </w:rPr>
        <w:t>（二）保险期间</w:t>
      </w:r>
    </w:p>
    <w:p w14:paraId="72F428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kern w:val="0"/>
          <w:sz w:val="32"/>
          <w:szCs w:val="32"/>
          <w:shd w:val="clear" w:color="auto" w:fill="auto"/>
          <w:lang w:val="en-US" w:eastAsia="zh-CN" w:bidi="ar"/>
        </w:rPr>
        <w:t>自签定日期起1年</w:t>
      </w:r>
    </w:p>
    <w:p w14:paraId="318189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楷体_GB2312" w:hAnsi="楷体_GB2312" w:eastAsia="楷体_GB2312" w:cs="楷体_GB2312"/>
          <w:b w:val="0"/>
          <w:bCs w:val="0"/>
          <w:color w:val="auto"/>
          <w:sz w:val="32"/>
          <w:szCs w:val="32"/>
          <w:shd w:val="clear" w:color="auto" w:fill="auto"/>
        </w:rPr>
      </w:pPr>
      <w:r>
        <w:rPr>
          <w:rFonts w:hint="eastAsia" w:ascii="楷体_GB2312" w:hAnsi="楷体_GB2312" w:eastAsia="楷体_GB2312" w:cs="楷体_GB2312"/>
          <w:b w:val="0"/>
          <w:bCs w:val="0"/>
          <w:color w:val="auto"/>
          <w:sz w:val="32"/>
          <w:szCs w:val="32"/>
          <w:shd w:val="clear" w:color="auto" w:fill="auto"/>
        </w:rPr>
        <w:t>（三）赔偿限额要求</w:t>
      </w:r>
    </w:p>
    <w:p w14:paraId="28DEC5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累计赔偿限额：不低于 300 万元；</w:t>
      </w:r>
    </w:p>
    <w:p w14:paraId="358BEA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每次事故赔偿限额：不低于 300 万元；</w:t>
      </w:r>
    </w:p>
    <w:p w14:paraId="33BA9D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3.</w:t>
      </w:r>
      <w:r>
        <w:rPr>
          <w:rFonts w:hint="eastAsia" w:ascii="仿宋_GB2312" w:hAnsi="仿宋_GB2312" w:eastAsia="仿宋_GB2312" w:cs="仿宋_GB2312"/>
          <w:b w:val="0"/>
          <w:bCs w:val="0"/>
          <w:color w:val="auto"/>
          <w:sz w:val="32"/>
          <w:szCs w:val="32"/>
          <w:shd w:val="clear" w:color="auto" w:fill="auto"/>
        </w:rPr>
        <w:t>每次事故每人伤亡赔偿限额：不低于 60 万元；</w:t>
      </w:r>
    </w:p>
    <w:p w14:paraId="3978EE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4.</w:t>
      </w:r>
      <w:r>
        <w:rPr>
          <w:rFonts w:hint="eastAsia" w:ascii="仿宋_GB2312" w:hAnsi="仿宋_GB2312" w:eastAsia="仿宋_GB2312" w:cs="仿宋_GB2312"/>
          <w:b w:val="0"/>
          <w:bCs w:val="0"/>
          <w:color w:val="auto"/>
          <w:sz w:val="32"/>
          <w:szCs w:val="32"/>
          <w:shd w:val="clear" w:color="auto" w:fill="auto"/>
        </w:rPr>
        <w:t>法律费用赔偿限额：每次及累计不低于 20 万元（独立于上述赔偿限额）。</w:t>
      </w:r>
    </w:p>
    <w:p w14:paraId="123C90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楷体_GB2312" w:hAnsi="楷体_GB2312" w:eastAsia="楷体_GB2312" w:cs="楷体_GB2312"/>
          <w:b w:val="0"/>
          <w:bCs w:val="0"/>
          <w:color w:val="auto"/>
          <w:sz w:val="32"/>
          <w:szCs w:val="32"/>
          <w:shd w:val="clear" w:color="auto" w:fill="auto"/>
        </w:rPr>
      </w:pPr>
      <w:r>
        <w:rPr>
          <w:rFonts w:hint="eastAsia" w:ascii="楷体_GB2312" w:hAnsi="楷体_GB2312" w:eastAsia="楷体_GB2312" w:cs="楷体_GB2312"/>
          <w:b w:val="0"/>
          <w:bCs w:val="0"/>
          <w:color w:val="auto"/>
          <w:sz w:val="32"/>
          <w:szCs w:val="32"/>
          <w:shd w:val="clear" w:color="auto" w:fill="auto"/>
        </w:rPr>
        <w:t>（四）免赔额要求</w:t>
      </w:r>
    </w:p>
    <w:p w14:paraId="4EB391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财产损失：每次事故绝对免赔额不高于人民币 1000 元整；</w:t>
      </w:r>
    </w:p>
    <w:p w14:paraId="0F79B9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人身伤亡：无免赔。</w:t>
      </w:r>
    </w:p>
    <w:p w14:paraId="62175E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楷体_GB2312" w:hAnsi="楷体_GB2312" w:eastAsia="楷体_GB2312" w:cs="楷体_GB2312"/>
          <w:b w:val="0"/>
          <w:bCs w:val="0"/>
          <w:color w:val="auto"/>
          <w:sz w:val="32"/>
          <w:szCs w:val="32"/>
          <w:shd w:val="clear" w:color="auto" w:fill="auto"/>
        </w:rPr>
      </w:pPr>
      <w:r>
        <w:rPr>
          <w:rFonts w:hint="eastAsia" w:ascii="楷体_GB2312" w:hAnsi="楷体_GB2312" w:eastAsia="楷体_GB2312" w:cs="楷体_GB2312"/>
          <w:b w:val="0"/>
          <w:bCs w:val="0"/>
          <w:color w:val="auto"/>
          <w:sz w:val="32"/>
          <w:szCs w:val="32"/>
          <w:shd w:val="clear" w:color="auto" w:fill="auto"/>
          <w:lang w:val="en-US" w:eastAsia="zh-CN"/>
        </w:rPr>
        <w:t>（五）</w:t>
      </w:r>
      <w:r>
        <w:rPr>
          <w:rFonts w:hint="eastAsia" w:ascii="楷体_GB2312" w:hAnsi="楷体_GB2312" w:eastAsia="楷体_GB2312" w:cs="楷体_GB2312"/>
          <w:b w:val="0"/>
          <w:bCs w:val="0"/>
          <w:color w:val="auto"/>
          <w:sz w:val="32"/>
          <w:szCs w:val="32"/>
          <w:shd w:val="clear" w:color="auto" w:fill="auto"/>
        </w:rPr>
        <w:t>适用条款</w:t>
      </w:r>
    </w:p>
    <w:p w14:paraId="0CF8F0A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outlineLvl w:val="2"/>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kern w:val="0"/>
          <w:sz w:val="32"/>
          <w:szCs w:val="32"/>
          <w:shd w:val="clear" w:color="auto" w:fill="auto"/>
          <w:lang w:val="en-US" w:eastAsia="zh-CN" w:bidi="ar"/>
        </w:rPr>
        <w:t>主条款采用《平安公众责任保险条款》（或同等效力的公众责任保险主条款），并附加以下全部 18 项附加条款，附加条款效力优先于主条款：</w:t>
      </w:r>
    </w:p>
    <w:p w14:paraId="7BE530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错误与遗漏条款</w:t>
      </w:r>
    </w:p>
    <w:p w14:paraId="324778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不使失效条款</w:t>
      </w:r>
    </w:p>
    <w:p w14:paraId="2FEB6A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3.</w:t>
      </w:r>
      <w:r>
        <w:rPr>
          <w:rFonts w:hint="eastAsia" w:ascii="仿宋_GB2312" w:hAnsi="仿宋_GB2312" w:eastAsia="仿宋_GB2312" w:cs="仿宋_GB2312"/>
          <w:b w:val="0"/>
          <w:bCs w:val="0"/>
          <w:color w:val="auto"/>
          <w:sz w:val="32"/>
          <w:szCs w:val="32"/>
          <w:shd w:val="clear" w:color="auto" w:fill="auto"/>
        </w:rPr>
        <w:t>违反条件条款</w:t>
      </w:r>
    </w:p>
    <w:p w14:paraId="503D85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4.</w:t>
      </w:r>
      <w:r>
        <w:rPr>
          <w:rFonts w:hint="eastAsia" w:ascii="仿宋_GB2312" w:hAnsi="仿宋_GB2312" w:eastAsia="仿宋_GB2312" w:cs="仿宋_GB2312"/>
          <w:b w:val="0"/>
          <w:bCs w:val="0"/>
          <w:color w:val="auto"/>
          <w:sz w:val="32"/>
          <w:szCs w:val="32"/>
          <w:shd w:val="clear" w:color="auto" w:fill="auto"/>
        </w:rPr>
        <w:t>放弃代位追偿权利条款</w:t>
      </w:r>
    </w:p>
    <w:p w14:paraId="221409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5.</w:t>
      </w:r>
      <w:r>
        <w:rPr>
          <w:rFonts w:hint="eastAsia" w:ascii="仿宋_GB2312" w:hAnsi="仿宋_GB2312" w:eastAsia="仿宋_GB2312" w:cs="仿宋_GB2312"/>
          <w:b w:val="0"/>
          <w:bCs w:val="0"/>
          <w:color w:val="auto"/>
          <w:sz w:val="32"/>
          <w:szCs w:val="32"/>
          <w:shd w:val="clear" w:color="auto" w:fill="auto"/>
        </w:rPr>
        <w:t>交叉责任条款</w:t>
      </w:r>
    </w:p>
    <w:p w14:paraId="123ABE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6.</w:t>
      </w:r>
      <w:r>
        <w:rPr>
          <w:rFonts w:hint="eastAsia" w:ascii="仿宋_GB2312" w:hAnsi="仿宋_GB2312" w:eastAsia="仿宋_GB2312" w:cs="仿宋_GB2312"/>
          <w:b w:val="0"/>
          <w:bCs w:val="0"/>
          <w:color w:val="auto"/>
          <w:sz w:val="32"/>
          <w:szCs w:val="32"/>
          <w:shd w:val="clear" w:color="auto" w:fill="auto"/>
        </w:rPr>
        <w:t>火灾、爆炸、烟熏、水损责任条款</w:t>
      </w:r>
    </w:p>
    <w:p w14:paraId="1D1C18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7.</w:t>
      </w:r>
      <w:r>
        <w:rPr>
          <w:rFonts w:hint="eastAsia" w:ascii="仿宋_GB2312" w:hAnsi="仿宋_GB2312" w:eastAsia="仿宋_GB2312" w:cs="仿宋_GB2312"/>
          <w:b w:val="0"/>
          <w:bCs w:val="0"/>
          <w:color w:val="auto"/>
          <w:sz w:val="32"/>
          <w:szCs w:val="32"/>
          <w:shd w:val="clear" w:color="auto" w:fill="auto"/>
        </w:rPr>
        <w:t>锅炉爆炸责任条款</w:t>
      </w:r>
    </w:p>
    <w:p w14:paraId="3612BB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8.</w:t>
      </w:r>
      <w:r>
        <w:rPr>
          <w:rFonts w:hint="eastAsia" w:ascii="仿宋_GB2312" w:hAnsi="仿宋_GB2312" w:eastAsia="仿宋_GB2312" w:cs="仿宋_GB2312"/>
          <w:b w:val="0"/>
          <w:bCs w:val="0"/>
          <w:color w:val="auto"/>
          <w:sz w:val="32"/>
          <w:szCs w:val="32"/>
          <w:shd w:val="clear" w:color="auto" w:fill="auto"/>
        </w:rPr>
        <w:t>电梯、机器及大厦自动装置条款</w:t>
      </w:r>
    </w:p>
    <w:p w14:paraId="4FEC75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9.</w:t>
      </w:r>
      <w:r>
        <w:rPr>
          <w:rFonts w:hint="eastAsia" w:ascii="仿宋_GB2312" w:hAnsi="仿宋_GB2312" w:eastAsia="仿宋_GB2312" w:cs="仿宋_GB2312"/>
          <w:b w:val="0"/>
          <w:bCs w:val="0"/>
          <w:color w:val="auto"/>
          <w:sz w:val="32"/>
          <w:szCs w:val="32"/>
          <w:shd w:val="clear" w:color="auto" w:fill="auto"/>
        </w:rPr>
        <w:t>广告及装饰装置责任条款</w:t>
      </w:r>
    </w:p>
    <w:p w14:paraId="4631B55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10.</w:t>
      </w:r>
      <w:r>
        <w:rPr>
          <w:rFonts w:hint="eastAsia" w:ascii="仿宋_GB2312" w:hAnsi="仿宋_GB2312" w:eastAsia="仿宋_GB2312" w:cs="仿宋_GB2312"/>
          <w:b w:val="0"/>
          <w:bCs w:val="0"/>
          <w:color w:val="auto"/>
          <w:sz w:val="32"/>
          <w:szCs w:val="32"/>
          <w:shd w:val="clear" w:color="auto" w:fill="auto"/>
        </w:rPr>
        <w:t>食品、饮料责任条款</w:t>
      </w:r>
    </w:p>
    <w:p w14:paraId="4DCEA3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11.</w:t>
      </w:r>
      <w:r>
        <w:rPr>
          <w:rFonts w:hint="eastAsia" w:ascii="仿宋_GB2312" w:hAnsi="仿宋_GB2312" w:eastAsia="仿宋_GB2312" w:cs="仿宋_GB2312"/>
          <w:b w:val="0"/>
          <w:bCs w:val="0"/>
          <w:color w:val="auto"/>
          <w:sz w:val="32"/>
          <w:szCs w:val="32"/>
          <w:shd w:val="clear" w:color="auto" w:fill="auto"/>
        </w:rPr>
        <w:t>卫生装置条款</w:t>
      </w:r>
    </w:p>
    <w:p w14:paraId="5DD2F3C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12.</w:t>
      </w:r>
      <w:r>
        <w:rPr>
          <w:rFonts w:hint="eastAsia" w:ascii="仿宋_GB2312" w:hAnsi="仿宋_GB2312" w:eastAsia="仿宋_GB2312" w:cs="仿宋_GB2312"/>
          <w:b w:val="0"/>
          <w:bCs w:val="0"/>
          <w:color w:val="auto"/>
          <w:sz w:val="32"/>
          <w:szCs w:val="32"/>
          <w:shd w:val="clear" w:color="auto" w:fill="auto"/>
        </w:rPr>
        <w:t>建筑物改变条款（建工合同金额 100 万以内）</w:t>
      </w:r>
    </w:p>
    <w:p w14:paraId="434B0E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13.</w:t>
      </w:r>
      <w:r>
        <w:rPr>
          <w:rFonts w:hint="eastAsia" w:ascii="仿宋_GB2312" w:hAnsi="仿宋_GB2312" w:eastAsia="仿宋_GB2312" w:cs="仿宋_GB2312"/>
          <w:b w:val="0"/>
          <w:bCs w:val="0"/>
          <w:color w:val="auto"/>
          <w:sz w:val="32"/>
          <w:szCs w:val="32"/>
          <w:shd w:val="clear" w:color="auto" w:fill="auto"/>
        </w:rPr>
        <w:t>急救费用条款</w:t>
      </w:r>
    </w:p>
    <w:p w14:paraId="39F565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14.</w:t>
      </w:r>
      <w:r>
        <w:rPr>
          <w:rFonts w:hint="eastAsia" w:ascii="仿宋_GB2312" w:hAnsi="仿宋_GB2312" w:eastAsia="仿宋_GB2312" w:cs="仿宋_GB2312"/>
          <w:b w:val="0"/>
          <w:bCs w:val="0"/>
          <w:color w:val="auto"/>
          <w:sz w:val="32"/>
          <w:szCs w:val="32"/>
          <w:shd w:val="clear" w:color="auto" w:fill="auto"/>
        </w:rPr>
        <w:t>提供物品及服务条款</w:t>
      </w:r>
    </w:p>
    <w:p w14:paraId="0B1716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15.</w:t>
      </w:r>
      <w:r>
        <w:rPr>
          <w:rFonts w:hint="eastAsia" w:ascii="仿宋_GB2312" w:hAnsi="仿宋_GB2312" w:eastAsia="仿宋_GB2312" w:cs="仿宋_GB2312"/>
          <w:b w:val="0"/>
          <w:bCs w:val="0"/>
          <w:color w:val="auto"/>
          <w:sz w:val="32"/>
          <w:szCs w:val="32"/>
          <w:shd w:val="clear" w:color="auto" w:fill="auto"/>
        </w:rPr>
        <w:t>罢工、暴乱、民众骚动及恶意破坏条款</w:t>
      </w:r>
    </w:p>
    <w:p w14:paraId="463104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16.</w:t>
      </w:r>
      <w:r>
        <w:rPr>
          <w:rFonts w:hint="eastAsia" w:ascii="仿宋_GB2312" w:hAnsi="仿宋_GB2312" w:eastAsia="仿宋_GB2312" w:cs="仿宋_GB2312"/>
          <w:b w:val="0"/>
          <w:bCs w:val="0"/>
          <w:color w:val="auto"/>
          <w:sz w:val="32"/>
          <w:szCs w:val="32"/>
          <w:shd w:val="clear" w:color="auto" w:fill="auto"/>
        </w:rPr>
        <w:t>恐怖活动条款</w:t>
      </w:r>
    </w:p>
    <w:p w14:paraId="4D5EA5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17.</w:t>
      </w:r>
      <w:r>
        <w:rPr>
          <w:rFonts w:hint="eastAsia" w:ascii="仿宋_GB2312" w:hAnsi="仿宋_GB2312" w:eastAsia="仿宋_GB2312" w:cs="仿宋_GB2312"/>
          <w:b w:val="0"/>
          <w:bCs w:val="0"/>
          <w:color w:val="auto"/>
          <w:sz w:val="32"/>
          <w:szCs w:val="32"/>
          <w:shd w:val="clear" w:color="auto" w:fill="auto"/>
        </w:rPr>
        <w:t>暴力行为、抢劫责任条款</w:t>
      </w:r>
    </w:p>
    <w:p w14:paraId="27FDD3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18.</w:t>
      </w:r>
      <w:r>
        <w:rPr>
          <w:rFonts w:hint="eastAsia" w:ascii="仿宋_GB2312" w:hAnsi="仿宋_GB2312" w:eastAsia="仿宋_GB2312" w:cs="仿宋_GB2312"/>
          <w:b w:val="0"/>
          <w:bCs w:val="0"/>
          <w:color w:val="auto"/>
          <w:sz w:val="32"/>
          <w:szCs w:val="32"/>
          <w:shd w:val="clear" w:color="auto" w:fill="auto"/>
        </w:rPr>
        <w:t>人身侵害责任条款</w:t>
      </w:r>
    </w:p>
    <w:p w14:paraId="0535FE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黑体" w:hAnsi="黑体" w:eastAsia="黑体" w:cs="黑体"/>
          <w:b w:val="0"/>
          <w:bCs w:val="0"/>
          <w:color w:val="auto"/>
          <w:sz w:val="32"/>
          <w:szCs w:val="32"/>
          <w:shd w:val="clear" w:color="auto" w:fill="auto"/>
        </w:rPr>
      </w:pPr>
      <w:r>
        <w:rPr>
          <w:rFonts w:hint="eastAsia" w:ascii="黑体" w:hAnsi="黑体" w:eastAsia="黑体" w:cs="黑体"/>
          <w:b w:val="0"/>
          <w:bCs w:val="0"/>
          <w:color w:val="auto"/>
          <w:sz w:val="32"/>
          <w:szCs w:val="32"/>
          <w:shd w:val="clear" w:color="auto" w:fill="auto"/>
        </w:rPr>
        <w:t>四、保险责任范围要求</w:t>
      </w:r>
    </w:p>
    <w:p w14:paraId="15BF9F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kern w:val="0"/>
          <w:sz w:val="32"/>
          <w:szCs w:val="32"/>
          <w:shd w:val="clear" w:color="auto" w:fill="auto"/>
          <w:lang w:val="en-US" w:eastAsia="zh-CN" w:bidi="ar"/>
        </w:rPr>
        <w:t>除公众责任保险常规责任外，本项目保险责任需满足以下特殊约定，且约定内容具有法律效力，作为保险合同组成部分：</w:t>
      </w:r>
    </w:p>
    <w:p w14:paraId="4E9640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1.</w:t>
      </w:r>
      <w:r>
        <w:rPr>
          <w:rStyle w:val="8"/>
          <w:rFonts w:hint="eastAsia" w:ascii="仿宋_GB2312" w:hAnsi="仿宋_GB2312" w:eastAsia="仿宋_GB2312" w:cs="仿宋_GB2312"/>
          <w:b w:val="0"/>
          <w:bCs w:val="0"/>
          <w:color w:val="auto"/>
          <w:sz w:val="32"/>
          <w:szCs w:val="32"/>
          <w:shd w:val="clear" w:color="auto" w:fill="auto"/>
        </w:rPr>
        <w:t>第三者界定</w:t>
      </w:r>
      <w:r>
        <w:rPr>
          <w:rFonts w:hint="eastAsia" w:ascii="仿宋_GB2312" w:hAnsi="仿宋_GB2312" w:eastAsia="仿宋_GB2312" w:cs="仿宋_GB2312"/>
          <w:b w:val="0"/>
          <w:bCs w:val="0"/>
          <w:color w:val="auto"/>
          <w:sz w:val="32"/>
          <w:szCs w:val="32"/>
          <w:shd w:val="clear" w:color="auto" w:fill="auto"/>
        </w:rPr>
        <w:t>：除被保险人的雇员以外的人员，包括在投保场所求诊、就诊的所有患者（含未挂号患者）及其陪同人员；被保险人的雇员在非本人工作时间作为患者 / 陪同人员在投保场所求诊、就诊时，视同第三者。</w:t>
      </w:r>
    </w:p>
    <w:p w14:paraId="40C5C8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2.</w:t>
      </w:r>
      <w:r>
        <w:rPr>
          <w:rStyle w:val="8"/>
          <w:rFonts w:hint="eastAsia" w:ascii="仿宋_GB2312" w:hAnsi="仿宋_GB2312" w:eastAsia="仿宋_GB2312" w:cs="仿宋_GB2312"/>
          <w:b w:val="0"/>
          <w:bCs w:val="0"/>
          <w:color w:val="auto"/>
          <w:sz w:val="32"/>
          <w:szCs w:val="32"/>
          <w:shd w:val="clear" w:color="auto" w:fill="auto"/>
        </w:rPr>
        <w:t>核心责任范围</w:t>
      </w:r>
      <w:r>
        <w:rPr>
          <w:rFonts w:hint="eastAsia" w:ascii="仿宋_GB2312" w:hAnsi="仿宋_GB2312" w:eastAsia="仿宋_GB2312" w:cs="仿宋_GB2312"/>
          <w:b w:val="0"/>
          <w:bCs w:val="0"/>
          <w:color w:val="auto"/>
          <w:sz w:val="32"/>
          <w:szCs w:val="32"/>
          <w:shd w:val="clear" w:color="auto" w:fill="auto"/>
        </w:rPr>
        <w:t>：保险期间内，被保险人因未尽到安全保障义务，发生意外事故造成第三者人身损害或财产损失，依法应由被保险人承担的经济赔偿责任，均属于保险责任范围。意外事故包含但不限于：第三者在承保地域内发生的自杀、摔倒、跌倒、踩踏等；通过被保险人所有 / 管理的转运工具（担架、车床、轮椅等）转运过程中发生的碰撞、撞击、侧翻、跌倒等（其中自杀案件需经人民法院判决）。</w:t>
      </w:r>
    </w:p>
    <w:p w14:paraId="77081B5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3.</w:t>
      </w:r>
      <w:r>
        <w:rPr>
          <w:rStyle w:val="8"/>
          <w:rFonts w:hint="eastAsia" w:ascii="仿宋_GB2312" w:hAnsi="仿宋_GB2312" w:eastAsia="仿宋_GB2312" w:cs="仿宋_GB2312"/>
          <w:b w:val="0"/>
          <w:bCs w:val="0"/>
          <w:color w:val="auto"/>
          <w:sz w:val="32"/>
          <w:szCs w:val="32"/>
          <w:shd w:val="clear" w:color="auto" w:fill="auto"/>
        </w:rPr>
        <w:t>调解协议认可</w:t>
      </w:r>
      <w:r>
        <w:rPr>
          <w:rFonts w:hint="eastAsia" w:ascii="仿宋_GB2312" w:hAnsi="仿宋_GB2312" w:eastAsia="仿宋_GB2312" w:cs="仿宋_GB2312"/>
          <w:b w:val="0"/>
          <w:bCs w:val="0"/>
          <w:color w:val="auto"/>
          <w:sz w:val="32"/>
          <w:szCs w:val="32"/>
          <w:shd w:val="clear" w:color="auto" w:fill="auto"/>
        </w:rPr>
        <w:t>：若被保险人存在明显的监护、管理过失而未尽到安全保障义务，广东和谐医患纠纷人民调解委员会根据专家意见出具的调解协议，保险人应认可并作为赔偿依据；如法院另有判决的，按法院判决执行。</w:t>
      </w:r>
    </w:p>
    <w:p w14:paraId="786546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4.</w:t>
      </w:r>
      <w:r>
        <w:rPr>
          <w:rStyle w:val="8"/>
          <w:rFonts w:hint="eastAsia" w:ascii="仿宋_GB2312" w:hAnsi="仿宋_GB2312" w:eastAsia="仿宋_GB2312" w:cs="仿宋_GB2312"/>
          <w:b w:val="0"/>
          <w:bCs w:val="0"/>
          <w:color w:val="auto"/>
          <w:sz w:val="32"/>
          <w:szCs w:val="32"/>
          <w:shd w:val="clear" w:color="auto" w:fill="auto"/>
        </w:rPr>
        <w:t>雇员相关责任扩展</w:t>
      </w:r>
      <w:r>
        <w:rPr>
          <w:rFonts w:hint="eastAsia" w:ascii="仿宋_GB2312" w:hAnsi="仿宋_GB2312" w:eastAsia="仿宋_GB2312" w:cs="仿宋_GB2312"/>
          <w:b w:val="0"/>
          <w:bCs w:val="0"/>
          <w:color w:val="auto"/>
          <w:sz w:val="32"/>
          <w:szCs w:val="32"/>
          <w:shd w:val="clear" w:color="auto" w:fill="auto"/>
        </w:rPr>
        <w:t>：扩展承保被保险人的雇员从事与医院经营业务有关的工作时，因意外事故或个人疏忽、过失造成第三者人身伤亡 / 财产损失的法律赔偿责任（医疗责任除外）。</w:t>
      </w:r>
    </w:p>
    <w:p w14:paraId="309DCAE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5.</w:t>
      </w:r>
      <w:r>
        <w:rPr>
          <w:rStyle w:val="8"/>
          <w:rFonts w:hint="eastAsia" w:ascii="仿宋_GB2312" w:hAnsi="仿宋_GB2312" w:eastAsia="仿宋_GB2312" w:cs="仿宋_GB2312"/>
          <w:b w:val="0"/>
          <w:bCs w:val="0"/>
          <w:color w:val="auto"/>
          <w:sz w:val="32"/>
          <w:szCs w:val="32"/>
          <w:shd w:val="clear" w:color="auto" w:fill="auto"/>
        </w:rPr>
        <w:t>精神障碍患者相关责任</w:t>
      </w:r>
      <w:r>
        <w:rPr>
          <w:rFonts w:hint="eastAsia" w:ascii="仿宋_GB2312" w:hAnsi="仿宋_GB2312" w:eastAsia="仿宋_GB2312" w:cs="仿宋_GB2312"/>
          <w:b w:val="0"/>
          <w:bCs w:val="0"/>
          <w:color w:val="auto"/>
          <w:sz w:val="32"/>
          <w:szCs w:val="32"/>
          <w:shd w:val="clear" w:color="auto" w:fill="auto"/>
        </w:rPr>
        <w:t>：接受诊疗的精神障碍患者在住院过程中自身的意外、自残，以及该类患者伤害他人造成的民事损害赔偿责任、患者互相打斗引起的第三者 / 本人损失，依据法院判决应由被保险人承担的经济赔偿责任，保险人负责赔偿；若被保险人存在明显监护 / 管理过失，广东和谐医患纠纷人民调解委员会的调解协议可作为理赔依据，在赔偿限额内赔付。</w:t>
      </w:r>
    </w:p>
    <w:p w14:paraId="3D39E1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6.</w:t>
      </w:r>
      <w:r>
        <w:rPr>
          <w:rStyle w:val="8"/>
          <w:rFonts w:hint="eastAsia" w:ascii="仿宋_GB2312" w:hAnsi="仿宋_GB2312" w:eastAsia="仿宋_GB2312" w:cs="仿宋_GB2312"/>
          <w:b w:val="0"/>
          <w:bCs w:val="0"/>
          <w:color w:val="auto"/>
          <w:sz w:val="32"/>
          <w:szCs w:val="32"/>
          <w:shd w:val="clear" w:color="auto" w:fill="auto"/>
        </w:rPr>
        <w:t>赔偿项目依据</w:t>
      </w:r>
      <w:r>
        <w:rPr>
          <w:rFonts w:hint="eastAsia" w:ascii="仿宋_GB2312" w:hAnsi="仿宋_GB2312" w:eastAsia="仿宋_GB2312" w:cs="仿宋_GB2312"/>
          <w:b w:val="0"/>
          <w:bCs w:val="0"/>
          <w:color w:val="auto"/>
          <w:sz w:val="32"/>
          <w:szCs w:val="32"/>
          <w:shd w:val="clear" w:color="auto" w:fill="auto"/>
        </w:rPr>
        <w:t>：第三者人身损害的经济赔偿，严格参照《民法典》《最高人民法院关于审理人身损害赔偿案件适用法律若干问题的解释》计算，赔偿项目至少包含：（1）就医治疗相关费用及误工减少收入（医疗费、误工费、护理费、交通费、住宿费、住院伙食补助费、必要营养费）；（2）伤残相关费用（残疾赔偿金、残疾辅助器具费、被扶养人生活费、康复费、护理费、后续治疗费）；（3）死亡相关费用（抢救治疗费、丧葬费、被扶养人生活费、死亡赔偿金、亲属办理丧葬事宜的交通费 / 住宿费 / 误工损失）；（4）精神损害抚慰金（经仲裁机构 / 法院判决、或调解委员会酌情评鉴的金额）。</w:t>
      </w:r>
    </w:p>
    <w:p w14:paraId="248342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黑体" w:hAnsi="黑体" w:eastAsia="黑体" w:cs="黑体"/>
          <w:b w:val="0"/>
          <w:bCs w:val="0"/>
          <w:color w:val="auto"/>
          <w:sz w:val="32"/>
          <w:szCs w:val="32"/>
          <w:shd w:val="clear" w:color="auto" w:fill="auto"/>
        </w:rPr>
      </w:pPr>
      <w:r>
        <w:rPr>
          <w:rFonts w:hint="eastAsia" w:ascii="黑体" w:hAnsi="黑体" w:eastAsia="黑体" w:cs="黑体"/>
          <w:b w:val="0"/>
          <w:bCs w:val="0"/>
          <w:color w:val="auto"/>
          <w:sz w:val="32"/>
          <w:szCs w:val="32"/>
          <w:shd w:val="clear" w:color="auto" w:fill="auto"/>
        </w:rPr>
        <w:t>五、保险费及支付要求</w:t>
      </w:r>
    </w:p>
    <w:p w14:paraId="378E6D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1.</w:t>
      </w:r>
      <w:r>
        <w:rPr>
          <w:rStyle w:val="8"/>
          <w:rFonts w:hint="eastAsia" w:ascii="仿宋_GB2312" w:hAnsi="仿宋_GB2312" w:eastAsia="仿宋_GB2312" w:cs="仿宋_GB2312"/>
          <w:b w:val="0"/>
          <w:bCs w:val="0"/>
          <w:color w:val="auto"/>
          <w:sz w:val="32"/>
          <w:szCs w:val="32"/>
          <w:shd w:val="clear" w:color="auto" w:fill="auto"/>
        </w:rPr>
        <w:t>保费总额</w:t>
      </w:r>
      <w:r>
        <w:rPr>
          <w:rFonts w:hint="eastAsia" w:ascii="仿宋_GB2312" w:hAnsi="仿宋_GB2312" w:eastAsia="仿宋_GB2312" w:cs="仿宋_GB2312"/>
          <w:b w:val="0"/>
          <w:bCs w:val="0"/>
          <w:color w:val="auto"/>
          <w:sz w:val="32"/>
          <w:szCs w:val="32"/>
          <w:shd w:val="clear" w:color="auto" w:fill="auto"/>
        </w:rPr>
        <w:t>：本项目年度保险费不高于人民币叁万元整（¥30,000.00）；</w:t>
      </w:r>
    </w:p>
    <w:p w14:paraId="75395B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2.</w:t>
      </w:r>
      <w:r>
        <w:rPr>
          <w:rStyle w:val="8"/>
          <w:rFonts w:hint="eastAsia" w:ascii="仿宋_GB2312" w:hAnsi="仿宋_GB2312" w:eastAsia="仿宋_GB2312" w:cs="仿宋_GB2312"/>
          <w:b w:val="0"/>
          <w:bCs w:val="0"/>
          <w:color w:val="auto"/>
          <w:sz w:val="32"/>
          <w:szCs w:val="32"/>
          <w:shd w:val="clear" w:color="auto" w:fill="auto"/>
        </w:rPr>
        <w:t>支付方式</w:t>
      </w:r>
      <w:r>
        <w:rPr>
          <w:rFonts w:hint="eastAsia" w:ascii="仿宋_GB2312" w:hAnsi="仿宋_GB2312" w:eastAsia="仿宋_GB2312" w:cs="仿宋_GB2312"/>
          <w:b w:val="0"/>
          <w:bCs w:val="0"/>
          <w:color w:val="auto"/>
          <w:sz w:val="32"/>
          <w:szCs w:val="32"/>
          <w:shd w:val="clear" w:color="auto" w:fill="auto"/>
        </w:rPr>
        <w:t>：一次性支付，保费支付至保险人指定的广东省公众责任保险专用账户，支付后保险合同生效；</w:t>
      </w:r>
    </w:p>
    <w:p w14:paraId="563F9F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3.</w:t>
      </w:r>
      <w:r>
        <w:rPr>
          <w:rStyle w:val="8"/>
          <w:rFonts w:hint="eastAsia" w:ascii="仿宋_GB2312" w:hAnsi="仿宋_GB2312" w:eastAsia="仿宋_GB2312" w:cs="仿宋_GB2312"/>
          <w:b w:val="0"/>
          <w:bCs w:val="0"/>
          <w:color w:val="auto"/>
          <w:sz w:val="32"/>
          <w:szCs w:val="32"/>
          <w:shd w:val="clear" w:color="auto" w:fill="auto"/>
        </w:rPr>
        <w:t>账户要求</w:t>
      </w:r>
      <w:r>
        <w:rPr>
          <w:rFonts w:hint="eastAsia" w:ascii="仿宋_GB2312" w:hAnsi="仿宋_GB2312" w:eastAsia="仿宋_GB2312" w:cs="仿宋_GB2312"/>
          <w:b w:val="0"/>
          <w:bCs w:val="0"/>
          <w:color w:val="auto"/>
          <w:sz w:val="32"/>
          <w:szCs w:val="32"/>
          <w:shd w:val="clear" w:color="auto" w:fill="auto"/>
        </w:rPr>
        <w:t>：保险人需提供合规的对公收款账户，且账户信息需明确开户行、账户名称、账号，确保保费支付安全、可追溯。</w:t>
      </w:r>
    </w:p>
    <w:p w14:paraId="6B7F78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黑体" w:hAnsi="黑体" w:eastAsia="黑体" w:cs="黑体"/>
          <w:b w:val="0"/>
          <w:bCs w:val="0"/>
          <w:color w:val="auto"/>
          <w:sz w:val="32"/>
          <w:szCs w:val="32"/>
          <w:shd w:val="clear" w:color="auto" w:fill="auto"/>
        </w:rPr>
      </w:pPr>
      <w:r>
        <w:rPr>
          <w:rFonts w:hint="eastAsia" w:ascii="黑体" w:hAnsi="黑体" w:eastAsia="黑体" w:cs="黑体"/>
          <w:b w:val="0"/>
          <w:bCs w:val="0"/>
          <w:color w:val="auto"/>
          <w:sz w:val="32"/>
          <w:szCs w:val="32"/>
          <w:shd w:val="clear" w:color="auto" w:fill="auto"/>
        </w:rPr>
        <w:t>六、保险人及合作方要求</w:t>
      </w:r>
    </w:p>
    <w:p w14:paraId="3A7434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楷体_GB2312" w:hAnsi="楷体_GB2312" w:eastAsia="楷体_GB2312" w:cs="楷体_GB2312"/>
          <w:b w:val="0"/>
          <w:bCs w:val="0"/>
          <w:color w:val="auto"/>
          <w:sz w:val="32"/>
          <w:szCs w:val="32"/>
          <w:shd w:val="clear" w:color="auto" w:fill="auto"/>
        </w:rPr>
      </w:pPr>
      <w:r>
        <w:rPr>
          <w:rFonts w:hint="eastAsia" w:ascii="楷体_GB2312" w:hAnsi="楷体_GB2312" w:eastAsia="楷体_GB2312" w:cs="楷体_GB2312"/>
          <w:b w:val="0"/>
          <w:bCs w:val="0"/>
          <w:color w:val="auto"/>
          <w:sz w:val="32"/>
          <w:szCs w:val="32"/>
          <w:shd w:val="clear" w:color="auto" w:fill="auto"/>
        </w:rPr>
        <w:t>（一）保险人资质及承保形式</w:t>
      </w:r>
    </w:p>
    <w:p w14:paraId="4BCFB2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保险人需为经中国银行保险监督管理委员会批准设立，具有公众责任保险承保资质的保险公司；</w:t>
      </w:r>
    </w:p>
    <w:p w14:paraId="6DE45B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本项目可采用共保形式，共保主体需包含中国平安财产保险股份有限公司广东分公司等具备丰富医疗机构保险承保经验的保险公司，且指定中国平安财产保险股份有限公司广东分公司作为出单保险公司，负责保单签发、理赔对接等全程服务。</w:t>
      </w:r>
    </w:p>
    <w:p w14:paraId="60C936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楷体_GB2312" w:hAnsi="楷体_GB2312" w:eastAsia="楷体_GB2312" w:cs="楷体_GB2312"/>
          <w:b w:val="0"/>
          <w:bCs w:val="0"/>
          <w:color w:val="auto"/>
          <w:sz w:val="32"/>
          <w:szCs w:val="32"/>
          <w:shd w:val="clear" w:color="auto" w:fill="auto"/>
        </w:rPr>
      </w:pPr>
      <w:r>
        <w:rPr>
          <w:rFonts w:hint="eastAsia" w:ascii="楷体_GB2312" w:hAnsi="楷体_GB2312" w:eastAsia="楷体_GB2312" w:cs="楷体_GB2312"/>
          <w:b w:val="0"/>
          <w:bCs w:val="0"/>
          <w:color w:val="auto"/>
          <w:sz w:val="32"/>
          <w:szCs w:val="32"/>
          <w:shd w:val="clear" w:color="auto" w:fill="auto"/>
        </w:rPr>
        <w:t>（二）保险经纪人</w:t>
      </w:r>
    </w:p>
    <w:p w14:paraId="25CAA2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kern w:val="0"/>
          <w:sz w:val="32"/>
          <w:szCs w:val="32"/>
          <w:shd w:val="clear" w:color="auto" w:fill="auto"/>
          <w:lang w:val="en-US" w:eastAsia="zh-CN" w:bidi="ar"/>
        </w:rPr>
        <w:t>本项目委托江泰保险经纪股份有限公司广东营业部作为保险经纪人，协助办理保险投保、理赔、纠纷协调等相关事宜，保险经纪人服务有效期至 2027 年 9 月 15 日，保险人需积极配合保险经纪人的相关工作。</w:t>
      </w:r>
    </w:p>
    <w:p w14:paraId="04A268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黑体" w:hAnsi="黑体" w:eastAsia="黑体" w:cs="黑体"/>
          <w:b w:val="0"/>
          <w:bCs w:val="0"/>
          <w:color w:val="auto"/>
          <w:sz w:val="32"/>
          <w:szCs w:val="32"/>
          <w:shd w:val="clear" w:color="auto" w:fill="auto"/>
        </w:rPr>
      </w:pPr>
      <w:r>
        <w:rPr>
          <w:rFonts w:hint="eastAsia" w:ascii="黑体" w:hAnsi="黑体" w:eastAsia="黑体" w:cs="黑体"/>
          <w:b w:val="0"/>
          <w:bCs w:val="0"/>
          <w:color w:val="auto"/>
          <w:sz w:val="32"/>
          <w:szCs w:val="32"/>
          <w:shd w:val="clear" w:color="auto" w:fill="auto"/>
        </w:rPr>
        <w:t>七、司法管辖及争议处理</w:t>
      </w:r>
    </w:p>
    <w:p w14:paraId="631C64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司法管辖：中华人民共和国境内（香港、澳门、台湾地区除外）；</w:t>
      </w:r>
    </w:p>
    <w:p w14:paraId="7929DE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争议处理：因履行保险合同发生的争议，先由当事人协商解决；协商不成的，提交保险单载明的仲裁机构仲裁，未载明仲裁机构且未达成仲裁协议的，向中华人民共和国境内（港澳台除外）有管辖权的人民法院起诉；</w:t>
      </w:r>
    </w:p>
    <w:p w14:paraId="42C93FE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3.</w:t>
      </w:r>
      <w:r>
        <w:rPr>
          <w:rFonts w:hint="eastAsia" w:ascii="仿宋_GB2312" w:hAnsi="仿宋_GB2312" w:eastAsia="仿宋_GB2312" w:cs="仿宋_GB2312"/>
          <w:b w:val="0"/>
          <w:bCs w:val="0"/>
          <w:color w:val="auto"/>
          <w:sz w:val="32"/>
          <w:szCs w:val="32"/>
          <w:shd w:val="clear" w:color="auto" w:fill="auto"/>
        </w:rPr>
        <w:t>法律适用：本保险合同争议处理适用中华人民共和国法律（香港、澳门、台湾地区法律除外）。</w:t>
      </w:r>
    </w:p>
    <w:p w14:paraId="7A984E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黑体" w:hAnsi="黑体" w:eastAsia="黑体" w:cs="黑体"/>
          <w:b w:val="0"/>
          <w:bCs w:val="0"/>
          <w:color w:val="auto"/>
          <w:sz w:val="32"/>
          <w:szCs w:val="32"/>
          <w:shd w:val="clear" w:color="auto" w:fill="auto"/>
        </w:rPr>
      </w:pPr>
      <w:r>
        <w:rPr>
          <w:rFonts w:hint="eastAsia" w:ascii="黑体" w:hAnsi="黑体" w:eastAsia="黑体" w:cs="黑体"/>
          <w:b w:val="0"/>
          <w:bCs w:val="0"/>
          <w:color w:val="auto"/>
          <w:sz w:val="32"/>
          <w:szCs w:val="32"/>
          <w:shd w:val="clear" w:color="auto" w:fill="auto"/>
        </w:rPr>
        <w:t>八、理赔服务要求</w:t>
      </w:r>
    </w:p>
    <w:p w14:paraId="1E6498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1.</w:t>
      </w:r>
      <w:r>
        <w:rPr>
          <w:rStyle w:val="8"/>
          <w:rFonts w:hint="eastAsia" w:ascii="仿宋_GB2312" w:hAnsi="仿宋_GB2312" w:eastAsia="仿宋_GB2312" w:cs="仿宋_GB2312"/>
          <w:b w:val="0"/>
          <w:bCs w:val="0"/>
          <w:color w:val="auto"/>
          <w:sz w:val="32"/>
          <w:szCs w:val="32"/>
          <w:shd w:val="clear" w:color="auto" w:fill="auto"/>
        </w:rPr>
        <w:t>理赔响应</w:t>
      </w:r>
      <w:r>
        <w:rPr>
          <w:rFonts w:hint="eastAsia" w:ascii="仿宋_GB2312" w:hAnsi="仿宋_GB2312" w:eastAsia="仿宋_GB2312" w:cs="仿宋_GB2312"/>
          <w:b w:val="0"/>
          <w:bCs w:val="0"/>
          <w:color w:val="auto"/>
          <w:sz w:val="32"/>
          <w:szCs w:val="32"/>
          <w:shd w:val="clear" w:color="auto" w:fill="auto"/>
        </w:rPr>
        <w:t>：保险人需建立专属理赔绿色通道，接到保险事故报案后，1 小时内响应，24 小时内安排人员现场查勘（如需）；</w:t>
      </w:r>
    </w:p>
    <w:p w14:paraId="270DE0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2.</w:t>
      </w:r>
      <w:r>
        <w:rPr>
          <w:rStyle w:val="8"/>
          <w:rFonts w:hint="eastAsia" w:ascii="仿宋_GB2312" w:hAnsi="仿宋_GB2312" w:eastAsia="仿宋_GB2312" w:cs="仿宋_GB2312"/>
          <w:b w:val="0"/>
          <w:bCs w:val="0"/>
          <w:color w:val="auto"/>
          <w:sz w:val="32"/>
          <w:szCs w:val="32"/>
          <w:shd w:val="clear" w:color="auto" w:fill="auto"/>
        </w:rPr>
        <w:t>理赔资料</w:t>
      </w:r>
      <w:r>
        <w:rPr>
          <w:rFonts w:hint="eastAsia" w:ascii="仿宋_GB2312" w:hAnsi="仿宋_GB2312" w:eastAsia="仿宋_GB2312" w:cs="仿宋_GB2312"/>
          <w:b w:val="0"/>
          <w:bCs w:val="0"/>
          <w:color w:val="auto"/>
          <w:sz w:val="32"/>
          <w:szCs w:val="32"/>
          <w:shd w:val="clear" w:color="auto" w:fill="auto"/>
        </w:rPr>
        <w:t>：保险人需一次性告知被保险人理赔所需全部资料，不得无故要求补充非必要资料；</w:t>
      </w:r>
    </w:p>
    <w:p w14:paraId="6BA18F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3.</w:t>
      </w:r>
      <w:r>
        <w:rPr>
          <w:rStyle w:val="8"/>
          <w:rFonts w:hint="eastAsia" w:ascii="仿宋_GB2312" w:hAnsi="仿宋_GB2312" w:eastAsia="仿宋_GB2312" w:cs="仿宋_GB2312"/>
          <w:b w:val="0"/>
          <w:bCs w:val="0"/>
          <w:color w:val="auto"/>
          <w:sz w:val="32"/>
          <w:szCs w:val="32"/>
          <w:shd w:val="clear" w:color="auto" w:fill="auto"/>
        </w:rPr>
        <w:t>理赔核定</w:t>
      </w:r>
      <w:r>
        <w:rPr>
          <w:rFonts w:hint="eastAsia" w:ascii="仿宋_GB2312" w:hAnsi="仿宋_GB2312" w:eastAsia="仿宋_GB2312" w:cs="仿宋_GB2312"/>
          <w:b w:val="0"/>
          <w:bCs w:val="0"/>
          <w:color w:val="auto"/>
          <w:sz w:val="32"/>
          <w:szCs w:val="32"/>
          <w:shd w:val="clear" w:color="auto" w:fill="auto"/>
        </w:rPr>
        <w:t>：对属于保险责任的，保险人需在理赔资料齐全后 10 个工作日内完成核定，并与被保险人达成赔偿协议；赔偿协议达成后，5 个工作日内支付赔偿款项；</w:t>
      </w:r>
    </w:p>
    <w:p w14:paraId="6C278E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4.</w:t>
      </w:r>
      <w:r>
        <w:rPr>
          <w:rStyle w:val="8"/>
          <w:rFonts w:hint="eastAsia" w:ascii="仿宋_GB2312" w:hAnsi="仿宋_GB2312" w:eastAsia="仿宋_GB2312" w:cs="仿宋_GB2312"/>
          <w:b w:val="0"/>
          <w:bCs w:val="0"/>
          <w:color w:val="auto"/>
          <w:sz w:val="32"/>
          <w:szCs w:val="32"/>
          <w:shd w:val="clear" w:color="auto" w:fill="auto"/>
        </w:rPr>
        <w:t>预付赔款</w:t>
      </w:r>
      <w:r>
        <w:rPr>
          <w:rFonts w:hint="eastAsia" w:ascii="仿宋_GB2312" w:hAnsi="仿宋_GB2312" w:eastAsia="仿宋_GB2312" w:cs="仿宋_GB2312"/>
          <w:b w:val="0"/>
          <w:bCs w:val="0"/>
          <w:color w:val="auto"/>
          <w:sz w:val="32"/>
          <w:szCs w:val="32"/>
          <w:shd w:val="clear" w:color="auto" w:fill="auto"/>
        </w:rPr>
        <w:t>：对损失数额暂时无法确定的保险事故，保险人应根据已有证明和资料，在 60 日内先予支付可确定的赔款数额，最终确定后补足差额；</w:t>
      </w:r>
    </w:p>
    <w:p w14:paraId="67BE14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5.</w:t>
      </w:r>
      <w:r>
        <w:rPr>
          <w:rStyle w:val="8"/>
          <w:rFonts w:hint="eastAsia" w:ascii="仿宋_GB2312" w:hAnsi="仿宋_GB2312" w:eastAsia="仿宋_GB2312" w:cs="仿宋_GB2312"/>
          <w:b w:val="0"/>
          <w:bCs w:val="0"/>
          <w:color w:val="auto"/>
          <w:sz w:val="32"/>
          <w:szCs w:val="32"/>
          <w:shd w:val="clear" w:color="auto" w:fill="auto"/>
        </w:rPr>
        <w:t>法律费用支持</w:t>
      </w:r>
      <w:r>
        <w:rPr>
          <w:rFonts w:hint="eastAsia" w:ascii="仿宋_GB2312" w:hAnsi="仿宋_GB2312" w:eastAsia="仿宋_GB2312" w:cs="仿宋_GB2312"/>
          <w:b w:val="0"/>
          <w:bCs w:val="0"/>
          <w:color w:val="auto"/>
          <w:sz w:val="32"/>
          <w:szCs w:val="32"/>
          <w:shd w:val="clear" w:color="auto" w:fill="auto"/>
        </w:rPr>
        <w:t>：保险事故引发的仲裁、诉讼费用，以及事先经保险人书面同意的其他必要、合理法律费用，保险人按约定限额及时赔付，全程协助被保险人处理法律纠纷。</w:t>
      </w:r>
    </w:p>
    <w:p w14:paraId="21B368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黑体" w:hAnsi="黑体" w:eastAsia="黑体" w:cs="黑体"/>
          <w:b w:val="0"/>
          <w:bCs w:val="0"/>
          <w:color w:val="auto"/>
          <w:sz w:val="32"/>
          <w:szCs w:val="32"/>
          <w:shd w:val="clear" w:color="auto" w:fill="auto"/>
        </w:rPr>
      </w:pPr>
      <w:r>
        <w:rPr>
          <w:rFonts w:hint="eastAsia" w:ascii="黑体" w:hAnsi="黑体" w:eastAsia="黑体" w:cs="黑体"/>
          <w:b w:val="0"/>
          <w:bCs w:val="0"/>
          <w:color w:val="auto"/>
          <w:sz w:val="32"/>
          <w:szCs w:val="32"/>
          <w:shd w:val="clear" w:color="auto" w:fill="auto"/>
        </w:rPr>
        <w:t>九、其他要求</w:t>
      </w:r>
    </w:p>
    <w:p w14:paraId="1A9842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1.</w:t>
      </w:r>
      <w:r>
        <w:rPr>
          <w:rStyle w:val="8"/>
          <w:rFonts w:hint="eastAsia" w:ascii="仿宋_GB2312" w:hAnsi="仿宋_GB2312" w:eastAsia="仿宋_GB2312" w:cs="仿宋_GB2312"/>
          <w:b w:val="0"/>
          <w:bCs w:val="0"/>
          <w:color w:val="auto"/>
          <w:sz w:val="32"/>
          <w:szCs w:val="32"/>
          <w:shd w:val="clear" w:color="auto" w:fill="auto"/>
        </w:rPr>
        <w:t>保单生效</w:t>
      </w:r>
      <w:r>
        <w:rPr>
          <w:rFonts w:hint="eastAsia" w:ascii="仿宋_GB2312" w:hAnsi="仿宋_GB2312" w:eastAsia="仿宋_GB2312" w:cs="仿宋_GB2312"/>
          <w:b w:val="0"/>
          <w:bCs w:val="0"/>
          <w:color w:val="auto"/>
          <w:sz w:val="32"/>
          <w:szCs w:val="32"/>
          <w:shd w:val="clear" w:color="auto" w:fill="auto"/>
        </w:rPr>
        <w:t>：本保险合同自保费全额支付且保险人签发正式保险单之日起生效，保险人需在保费支付后 3 个工作日内出具正式保险单及保险凭证；</w:t>
      </w:r>
    </w:p>
    <w:p w14:paraId="66D769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2.</w:t>
      </w:r>
      <w:r>
        <w:rPr>
          <w:rStyle w:val="8"/>
          <w:rFonts w:hint="eastAsia" w:ascii="仿宋_GB2312" w:hAnsi="仿宋_GB2312" w:eastAsia="仿宋_GB2312" w:cs="仿宋_GB2312"/>
          <w:b w:val="0"/>
          <w:bCs w:val="0"/>
          <w:color w:val="auto"/>
          <w:sz w:val="32"/>
          <w:szCs w:val="32"/>
          <w:shd w:val="clear" w:color="auto" w:fill="auto"/>
        </w:rPr>
        <w:t>条款说明</w:t>
      </w:r>
      <w:r>
        <w:rPr>
          <w:rFonts w:hint="eastAsia" w:ascii="仿宋_GB2312" w:hAnsi="仿宋_GB2312" w:eastAsia="仿宋_GB2312" w:cs="仿宋_GB2312"/>
          <w:b w:val="0"/>
          <w:bCs w:val="0"/>
          <w:color w:val="auto"/>
          <w:sz w:val="32"/>
          <w:szCs w:val="32"/>
          <w:shd w:val="clear" w:color="auto" w:fill="auto"/>
        </w:rPr>
        <w:t>：保险人需向投保人详细介绍保险主条款、附加条款及所有特别约定，对免除保险人责任的条款进行明确提示和说明，确保投保人充分理解；</w:t>
      </w:r>
    </w:p>
    <w:p w14:paraId="0B45AF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3.</w:t>
      </w:r>
      <w:r>
        <w:rPr>
          <w:rStyle w:val="8"/>
          <w:rFonts w:hint="eastAsia" w:ascii="仿宋_GB2312" w:hAnsi="仿宋_GB2312" w:eastAsia="仿宋_GB2312" w:cs="仿宋_GB2312"/>
          <w:b w:val="0"/>
          <w:bCs w:val="0"/>
          <w:color w:val="auto"/>
          <w:sz w:val="32"/>
          <w:szCs w:val="32"/>
          <w:shd w:val="clear" w:color="auto" w:fill="auto"/>
        </w:rPr>
        <w:t>保单变更</w:t>
      </w:r>
      <w:r>
        <w:rPr>
          <w:rFonts w:hint="eastAsia" w:ascii="仿宋_GB2312" w:hAnsi="仿宋_GB2312" w:eastAsia="仿宋_GB2312" w:cs="仿宋_GB2312"/>
          <w:b w:val="0"/>
          <w:bCs w:val="0"/>
          <w:color w:val="auto"/>
          <w:sz w:val="32"/>
          <w:szCs w:val="32"/>
          <w:shd w:val="clear" w:color="auto" w:fill="auto"/>
        </w:rPr>
        <w:t>：保险期间内，若被保险人的经营场所、机构设置等发生变更，保险人需配合办理保单批改手续，且不得无故增收保费；</w:t>
      </w:r>
    </w:p>
    <w:p w14:paraId="753278F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sz w:val="32"/>
          <w:szCs w:val="32"/>
          <w:shd w:val="clear" w:color="auto" w:fill="auto"/>
          <w:lang w:val="en-US" w:eastAsia="zh-CN"/>
        </w:rPr>
        <w:t>4.</w:t>
      </w:r>
      <w:r>
        <w:rPr>
          <w:rStyle w:val="8"/>
          <w:rFonts w:hint="eastAsia" w:ascii="仿宋_GB2312" w:hAnsi="仿宋_GB2312" w:eastAsia="仿宋_GB2312" w:cs="仿宋_GB2312"/>
          <w:b w:val="0"/>
          <w:bCs w:val="0"/>
          <w:color w:val="auto"/>
          <w:sz w:val="32"/>
          <w:szCs w:val="32"/>
          <w:shd w:val="clear" w:color="auto" w:fill="auto"/>
        </w:rPr>
        <w:t>风险防控服务</w:t>
      </w:r>
      <w:r>
        <w:rPr>
          <w:rFonts w:hint="eastAsia" w:ascii="仿宋_GB2312" w:hAnsi="仿宋_GB2312" w:eastAsia="仿宋_GB2312" w:cs="仿宋_GB2312"/>
          <w:b w:val="0"/>
          <w:bCs w:val="0"/>
          <w:color w:val="auto"/>
          <w:sz w:val="32"/>
          <w:szCs w:val="32"/>
          <w:shd w:val="clear" w:color="auto" w:fill="auto"/>
        </w:rPr>
        <w:t>：保险人需为被保险人提供免费的公众责任风险防控指导，每年至少开展 1 次医疗机构安全保障培训，协助医院排查风险隐患。</w:t>
      </w:r>
    </w:p>
    <w:p w14:paraId="11A89C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黑体" w:hAnsi="黑体" w:eastAsia="黑体" w:cs="黑体"/>
          <w:b w:val="0"/>
          <w:bCs w:val="0"/>
          <w:color w:val="auto"/>
          <w:sz w:val="32"/>
          <w:szCs w:val="32"/>
          <w:shd w:val="clear" w:color="auto" w:fill="auto"/>
        </w:rPr>
      </w:pPr>
      <w:r>
        <w:rPr>
          <w:rFonts w:hint="eastAsia" w:ascii="黑体" w:hAnsi="黑体" w:eastAsia="黑体" w:cs="黑体"/>
          <w:b w:val="0"/>
          <w:bCs w:val="0"/>
          <w:color w:val="auto"/>
          <w:sz w:val="32"/>
          <w:szCs w:val="32"/>
          <w:shd w:val="clear" w:color="auto" w:fill="auto"/>
        </w:rPr>
        <w:t>十、资料提供要求</w:t>
      </w:r>
    </w:p>
    <w:p w14:paraId="0B0A35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kern w:val="0"/>
          <w:sz w:val="32"/>
          <w:szCs w:val="32"/>
          <w:shd w:val="clear" w:color="auto" w:fill="auto"/>
          <w:lang w:val="en-US" w:eastAsia="zh-CN" w:bidi="ar"/>
        </w:rPr>
        <w:t>保险人在承保前需向投保人提供以下资料（加盖公章）：</w:t>
      </w:r>
    </w:p>
    <w:p w14:paraId="66F1A5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保险公司营业执照、保险业务经营许可证复印件；</w:t>
      </w:r>
    </w:p>
    <w:p w14:paraId="79DF46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共保协议（如为共保形式）；</w:t>
      </w:r>
    </w:p>
    <w:p w14:paraId="5EBCF3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3.</w:t>
      </w:r>
      <w:r>
        <w:rPr>
          <w:rFonts w:hint="eastAsia" w:ascii="仿宋_GB2312" w:hAnsi="仿宋_GB2312" w:eastAsia="仿宋_GB2312" w:cs="仿宋_GB2312"/>
          <w:b w:val="0"/>
          <w:bCs w:val="0"/>
          <w:color w:val="auto"/>
          <w:sz w:val="32"/>
          <w:szCs w:val="32"/>
          <w:shd w:val="clear" w:color="auto" w:fill="auto"/>
        </w:rPr>
        <w:t>保险条款（主条款 + 全部附加条款）正式文本；</w:t>
      </w:r>
    </w:p>
    <w:p w14:paraId="1F7F3D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4.</w:t>
      </w:r>
      <w:r>
        <w:rPr>
          <w:rFonts w:hint="eastAsia" w:ascii="仿宋_GB2312" w:hAnsi="仿宋_GB2312" w:eastAsia="仿宋_GB2312" w:cs="仿宋_GB2312"/>
          <w:b w:val="0"/>
          <w:bCs w:val="0"/>
          <w:color w:val="auto"/>
          <w:sz w:val="32"/>
          <w:szCs w:val="32"/>
          <w:shd w:val="clear" w:color="auto" w:fill="auto"/>
        </w:rPr>
        <w:t>保费报价单及支付账户信息；</w:t>
      </w:r>
    </w:p>
    <w:p w14:paraId="5E7428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5.</w:t>
      </w:r>
      <w:r>
        <w:rPr>
          <w:rFonts w:hint="eastAsia" w:ascii="仿宋_GB2312" w:hAnsi="仿宋_GB2312" w:eastAsia="仿宋_GB2312" w:cs="仿宋_GB2312"/>
          <w:b w:val="0"/>
          <w:bCs w:val="0"/>
          <w:color w:val="auto"/>
          <w:sz w:val="32"/>
          <w:szCs w:val="32"/>
          <w:shd w:val="clear" w:color="auto" w:fill="auto"/>
        </w:rPr>
        <w:t>理赔服务承诺函（明确理赔响应时间、赔付时限等）。</w:t>
      </w:r>
    </w:p>
    <w:p w14:paraId="79BE12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kern w:val="0"/>
          <w:sz w:val="32"/>
          <w:szCs w:val="32"/>
          <w:shd w:val="clear" w:color="auto" w:fill="auto"/>
          <w:lang w:val="en-US" w:eastAsia="zh-CN" w:bidi="ar"/>
        </w:rPr>
        <w:t>投保人在投保时需向保险人提供以下资料（加盖公章）：</w:t>
      </w:r>
    </w:p>
    <w:p w14:paraId="42C470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医疗机构执业许可证复印件；</w:t>
      </w:r>
    </w:p>
    <w:p w14:paraId="1F9114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事业单位法人证复印件；</w:t>
      </w:r>
    </w:p>
    <w:p w14:paraId="01E095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3.</w:t>
      </w:r>
      <w:r>
        <w:rPr>
          <w:rFonts w:hint="eastAsia" w:ascii="仿宋_GB2312" w:hAnsi="仿宋_GB2312" w:eastAsia="仿宋_GB2312" w:cs="仿宋_GB2312"/>
          <w:b w:val="0"/>
          <w:bCs w:val="0"/>
          <w:color w:val="auto"/>
          <w:sz w:val="32"/>
          <w:szCs w:val="32"/>
          <w:shd w:val="clear" w:color="auto" w:fill="auto"/>
        </w:rPr>
        <w:t>法人代表身份证复印件。</w:t>
      </w:r>
    </w:p>
    <w:p w14:paraId="4B3703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Style w:val="8"/>
          <w:rFonts w:hint="eastAsia" w:ascii="仿宋_GB2312" w:hAnsi="仿宋_GB2312" w:eastAsia="仿宋_GB2312" w:cs="仿宋_GB2312"/>
          <w:b w:val="0"/>
          <w:bCs w:val="0"/>
          <w:color w:val="auto"/>
          <w:kern w:val="0"/>
          <w:sz w:val="32"/>
          <w:szCs w:val="32"/>
          <w:shd w:val="clear" w:color="auto" w:fill="auto"/>
          <w:lang w:val="en-US" w:eastAsia="zh-CN" w:bidi="ar"/>
        </w:rPr>
        <w:t>需求方</w:t>
      </w:r>
      <w:r>
        <w:rPr>
          <w:rFonts w:hint="eastAsia" w:ascii="仿宋_GB2312" w:hAnsi="仿宋_GB2312" w:eastAsia="仿宋_GB2312" w:cs="仿宋_GB2312"/>
          <w:b w:val="0"/>
          <w:bCs w:val="0"/>
          <w:color w:val="auto"/>
          <w:kern w:val="0"/>
          <w:sz w:val="32"/>
          <w:szCs w:val="32"/>
          <w:shd w:val="clear" w:color="auto" w:fill="auto"/>
          <w:lang w:val="en-US" w:eastAsia="zh-CN" w:bidi="ar"/>
        </w:rPr>
        <w:t>：湛江市第一中医医院</w:t>
      </w:r>
    </w:p>
    <w:p w14:paraId="431011F8">
      <w:pPr>
        <w:shd w:val="clear"/>
        <w:rPr>
          <w:rFonts w:hint="eastAsia" w:ascii="仿宋" w:hAnsi="仿宋" w:eastAsia="仿宋" w:cs="仿宋"/>
          <w:b w:val="0"/>
          <w:bCs w:val="0"/>
          <w:color w:val="auto"/>
          <w:sz w:val="32"/>
          <w:szCs w:val="32"/>
          <w:shd w:val="clear" w:color="auto" w:fill="auto"/>
        </w:rPr>
      </w:pPr>
    </w:p>
    <w:p w14:paraId="51507FCA">
      <w:pPr>
        <w:shd w:val="clear"/>
        <w:ind w:firstLine="3840" w:firstLineChars="1200"/>
        <w:rPr>
          <w:rFonts w:hint="eastAsia" w:ascii="仿宋" w:hAnsi="仿宋" w:eastAsia="仿宋" w:cs="仿宋"/>
          <w:b w:val="0"/>
          <w:bCs w:val="0"/>
          <w:color w:val="auto"/>
          <w:sz w:val="32"/>
          <w:szCs w:val="32"/>
          <w:shd w:val="clear" w:color="auto" w:fill="auto"/>
          <w:lang w:val="en-US" w:eastAsia="zh-CN"/>
        </w:rPr>
      </w:pPr>
    </w:p>
    <w:p w14:paraId="41B9A82C">
      <w:pPr>
        <w:shd w:val="clear"/>
        <w:ind w:firstLine="5440" w:firstLineChars="1700"/>
        <w:rPr>
          <w:rFonts w:hint="eastAsia" w:ascii="仿宋" w:hAnsi="仿宋" w:eastAsia="仿宋" w:cs="仿宋"/>
          <w:b w:val="0"/>
          <w:bCs w:val="0"/>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湛江市第一中医医院</w:t>
      </w:r>
    </w:p>
    <w:p w14:paraId="34E6D2C7">
      <w:pPr>
        <w:shd w:val="clear"/>
        <w:ind w:firstLine="5760" w:firstLineChars="1800"/>
        <w:rPr>
          <w:rFonts w:hint="eastAsia" w:ascii="仿宋" w:hAnsi="仿宋" w:eastAsia="仿宋" w:cs="仿宋"/>
          <w:b w:val="0"/>
          <w:bCs w:val="0"/>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医患关系调处办</w:t>
      </w:r>
    </w:p>
    <w:p w14:paraId="1FA3D91B">
      <w:pPr>
        <w:bidi w:val="0"/>
        <w:jc w:val="both"/>
        <w:rPr>
          <w:rFonts w:hint="default" w:ascii="仿宋" w:hAnsi="仿宋" w:eastAsia="仿宋" w:cs="仿宋"/>
          <w:b w:val="0"/>
          <w:bCs w:val="0"/>
          <w:color w:val="auto"/>
          <w:sz w:val="32"/>
          <w:szCs w:val="32"/>
          <w:shd w:val="clear" w:color="auto" w:fill="auto"/>
          <w:lang w:val="en-US" w:eastAsia="zh-CN"/>
        </w:rPr>
      </w:pPr>
      <w:r>
        <w:rPr>
          <w:rFonts w:hint="eastAsia"/>
          <w:lang w:val="en-US" w:eastAsia="zh-CN"/>
        </w:rPr>
        <w:t xml:space="preserve">                                                </w:t>
      </w:r>
      <w:r>
        <w:rPr>
          <w:rFonts w:hint="eastAsia" w:ascii="仿宋" w:hAnsi="仿宋" w:eastAsia="仿宋" w:cs="仿宋"/>
          <w:b w:val="0"/>
          <w:bCs w:val="0"/>
          <w:color w:val="auto"/>
          <w:sz w:val="32"/>
          <w:szCs w:val="32"/>
          <w:shd w:val="clear" w:color="auto" w:fill="auto"/>
          <w:lang w:val="en-US" w:eastAsia="zh-CN"/>
        </w:rPr>
        <w:t xml:space="preserve">    2026年3月11日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A2DDB"/>
    <w:rsid w:val="12357E8A"/>
    <w:rsid w:val="172066E9"/>
    <w:rsid w:val="25C27DDC"/>
    <w:rsid w:val="44C96B61"/>
    <w:rsid w:val="4D176024"/>
    <w:rsid w:val="5B764A40"/>
    <w:rsid w:val="5DE466A4"/>
    <w:rsid w:val="6B7D4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3809</Words>
  <Characters>3986</Characters>
  <Lines>0</Lines>
  <Paragraphs>0</Paragraphs>
  <TotalTime>201</TotalTime>
  <ScaleCrop>false</ScaleCrop>
  <LinksUpToDate>false</LinksUpToDate>
  <CharactersWithSpaces>4064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2026-03-10T00:48:00Z</dcterms:created>
  <dc:creator>Administrator</dc:creator>
  <cp:lastModifiedBy>山海</cp:lastModifiedBy>
  <dcterms:modified xsi:type="dcterms:W3CDTF">2026-03-11T09:05:58Z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eyJoZGlkIjoiYzJlZDYzNTBmYzVlNjBjMDBhYTNlNDk5OTc3N2MzYTkiLCJ1c2VySWQiOiI0NDI2NDc2MjIifQ==</vt:lpwstr>
  </property>
  <property fmtid="{D5CDD505-2E9C-101B-9397-08002B2CF9AE}" pid="4" name="ICV">
    <vt:lpwstr>25A392113FDF40BB9203878AB77BCB86_12</vt:lpwstr>
  </property>
</Properties>
</file>